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55" w:tblpY="1368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827"/>
        <w:gridCol w:w="2330"/>
        <w:gridCol w:w="1741"/>
        <w:gridCol w:w="2094"/>
        <w:gridCol w:w="1768"/>
        <w:gridCol w:w="1768"/>
        <w:gridCol w:w="2919"/>
      </w:tblGrid>
      <w:tr w:rsidR="003C77DF">
        <w:trPr>
          <w:cantSplit/>
          <w:trHeight w:val="541"/>
        </w:trPr>
        <w:tc>
          <w:tcPr>
            <w:tcW w:w="1255" w:type="dxa"/>
            <w:tcBorders>
              <w:tl2br w:val="single" w:sz="4" w:space="0" w:color="auto"/>
            </w:tcBorders>
          </w:tcPr>
          <w:p w:rsidR="003C77DF" w:rsidRDefault="002C45FB">
            <w:pPr>
              <w:ind w:leftChars="-83" w:left="-174"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 w:rsidR="003C77DF" w:rsidRDefault="002C45F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1827" w:type="dxa"/>
            <w:vAlign w:val="center"/>
          </w:tcPr>
          <w:p w:rsidR="003C77DF" w:rsidRDefault="002C4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330" w:type="dxa"/>
            <w:vAlign w:val="center"/>
          </w:tcPr>
          <w:p w:rsidR="003C77DF" w:rsidRDefault="002C4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1741" w:type="dxa"/>
            <w:vAlign w:val="center"/>
          </w:tcPr>
          <w:p w:rsidR="003C77DF" w:rsidRDefault="002C4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094" w:type="dxa"/>
            <w:vAlign w:val="center"/>
          </w:tcPr>
          <w:p w:rsidR="003C77DF" w:rsidRDefault="002C4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1768" w:type="dxa"/>
            <w:vAlign w:val="center"/>
          </w:tcPr>
          <w:p w:rsidR="003C77DF" w:rsidRDefault="002C4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1768" w:type="dxa"/>
            <w:vAlign w:val="center"/>
          </w:tcPr>
          <w:p w:rsidR="003C77DF" w:rsidRDefault="002C4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2919" w:type="dxa"/>
            <w:vAlign w:val="center"/>
          </w:tcPr>
          <w:p w:rsidR="003C77DF" w:rsidRDefault="002C45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3C77DF">
        <w:trPr>
          <w:cantSplit/>
          <w:trHeight w:val="1546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3C77DF" w:rsidRDefault="002C45F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1-2</w:t>
            </w:r>
            <w:r>
              <w:rPr>
                <w:rFonts w:ascii="宋体" w:hAnsi="宋体" w:hint="eastAsia"/>
                <w:sz w:val="18"/>
              </w:rPr>
              <w:t>节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3C77DF" w:rsidRDefault="002C45FB">
            <w:pPr>
              <w:spacing w:beforeLines="20" w:before="62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最优化方法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</w:p>
          <w:p w:rsidR="003C77DF" w:rsidRDefault="002C45FB">
            <w:pPr>
              <w:spacing w:beforeLines="20" w:before="62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21M880003</w:t>
            </w:r>
          </w:p>
          <w:p w:rsidR="003C77DF" w:rsidRDefault="002C45FB">
            <w:pPr>
              <w:spacing w:beforeLines="20" w:before="62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3-14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beforeLines="20" w:before="62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孙合明</w:t>
            </w:r>
            <w:proofErr w:type="gramEnd"/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闻</w:t>
            </w:r>
            <w:r>
              <w:rPr>
                <w:rFonts w:ascii="宋体" w:hAnsi="宋体" w:hint="eastAsia"/>
                <w:color w:val="00B050"/>
                <w:sz w:val="18"/>
              </w:rPr>
              <w:t>403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学硕英语</w:t>
            </w:r>
            <w:r>
              <w:rPr>
                <w:rFonts w:ascii="宋体" w:hAnsi="宋体" w:hint="eastAsia"/>
                <w:sz w:val="18"/>
              </w:rPr>
              <w:t xml:space="preserve"> 1-</w:t>
            </w:r>
            <w:r w:rsidR="00C14012">
              <w:rPr>
                <w:rFonts w:ascii="宋体" w:hAnsi="宋体"/>
                <w:sz w:val="18"/>
              </w:rPr>
              <w:t>9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</w:rPr>
              <w:t>班</w:t>
            </w:r>
            <w:r>
              <w:rPr>
                <w:rFonts w:ascii="宋体" w:hAnsi="宋体" w:hint="eastAsia"/>
                <w:sz w:val="18"/>
              </w:rPr>
              <w:t xml:space="preserve"> 3-18</w:t>
            </w:r>
            <w:r>
              <w:rPr>
                <w:rFonts w:ascii="宋体" w:hAnsi="宋体" w:hint="eastAsia"/>
                <w:sz w:val="18"/>
              </w:rPr>
              <w:t>周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（水文、水电、海洋）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446</w:t>
            </w:r>
            <w:r>
              <w:rPr>
                <w:rFonts w:ascii="宋体" w:hAnsi="宋体" w:hint="eastAsia"/>
                <w:b/>
                <w:bCs/>
                <w:sz w:val="18"/>
              </w:rPr>
              <w:t>人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1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黄齐东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2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刘坪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3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杨志春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郭剑虹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5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宋志华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6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郭梦栩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7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严又萍，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>8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韩卫红，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>9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余文娟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ascii="宋体" w:hAnsi="宋体" w:hint="eastAsia"/>
                <w:color w:val="0000FF"/>
                <w:sz w:val="18"/>
              </w:rPr>
              <w:t>3-10</w:t>
            </w:r>
            <w:r>
              <w:rPr>
                <w:rFonts w:ascii="宋体" w:hAnsi="宋体" w:hint="eastAsia"/>
                <w:color w:val="0000FF"/>
                <w:sz w:val="18"/>
              </w:rPr>
              <w:t>周体育（</w:t>
            </w:r>
            <w:r>
              <w:rPr>
                <w:rFonts w:ascii="宋体" w:hAnsi="宋体" w:hint="eastAsia"/>
                <w:color w:val="0000FF"/>
                <w:sz w:val="18"/>
              </w:rPr>
              <w:t>2</w:t>
            </w:r>
            <w:r>
              <w:rPr>
                <w:rFonts w:ascii="宋体" w:hAnsi="宋体" w:hint="eastAsia"/>
                <w:color w:val="0000FF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ascii="宋体" w:hAnsi="宋体" w:hint="eastAsia"/>
                <w:color w:val="0000FF"/>
                <w:sz w:val="18"/>
              </w:rPr>
              <w:t>11-18</w:t>
            </w:r>
            <w:r>
              <w:rPr>
                <w:rFonts w:ascii="宋体" w:hAnsi="宋体" w:hint="eastAsia"/>
                <w:color w:val="0000FF"/>
                <w:sz w:val="18"/>
              </w:rPr>
              <w:t>周体育（</w:t>
            </w:r>
            <w:r>
              <w:rPr>
                <w:rFonts w:ascii="宋体" w:hAnsi="宋体" w:hint="eastAsia"/>
                <w:color w:val="0000FF"/>
                <w:sz w:val="18"/>
              </w:rPr>
              <w:t>2</w:t>
            </w:r>
            <w:r>
              <w:rPr>
                <w:rFonts w:ascii="宋体" w:hAnsi="宋体" w:hint="eastAsia"/>
                <w:color w:val="0000FF"/>
                <w:sz w:val="18"/>
              </w:rPr>
              <w:t>学时）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新时代中国特色社会主义理论与实践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3-11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学时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雒</w:t>
            </w:r>
            <w:proofErr w:type="gramEnd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新艳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水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101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李栗燕</w:t>
            </w:r>
            <w:proofErr w:type="gramEnd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工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106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曹天航</w:t>
            </w:r>
            <w:proofErr w:type="gramEnd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工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107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4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：龚艳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303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5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：李映红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403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3C77DF" w:rsidRDefault="002C45FB">
            <w:pPr>
              <w:spacing w:beforeLines="20" w:before="62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最优化方法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</w:p>
          <w:p w:rsidR="003C77DF" w:rsidRDefault="002C45FB">
            <w:pPr>
              <w:spacing w:beforeLines="20" w:before="62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21M880003</w:t>
            </w:r>
          </w:p>
          <w:p w:rsidR="003C77DF" w:rsidRDefault="002C45FB">
            <w:pPr>
              <w:spacing w:beforeLines="20" w:before="62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3-14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孙合明</w:t>
            </w:r>
            <w:proofErr w:type="gramEnd"/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闻</w:t>
            </w:r>
            <w:r>
              <w:rPr>
                <w:rFonts w:ascii="宋体" w:hAnsi="宋体" w:hint="eastAsia"/>
                <w:color w:val="00B050"/>
                <w:sz w:val="18"/>
              </w:rPr>
              <w:t>403</w:t>
            </w:r>
          </w:p>
        </w:tc>
        <w:tc>
          <w:tcPr>
            <w:tcW w:w="1768" w:type="dxa"/>
          </w:tcPr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</w:tc>
        <w:tc>
          <w:tcPr>
            <w:tcW w:w="2919" w:type="dxa"/>
            <w:vMerge w:val="restart"/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1-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班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闻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302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125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座）、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304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125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座）、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306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座）、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310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座）、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312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72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座）、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406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座）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408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座）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409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座）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410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座）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72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座）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3C77DF" w:rsidRDefault="002C45FB">
            <w:pPr>
              <w:tabs>
                <w:tab w:val="left" w:pos="2535"/>
              </w:tabs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b/>
                <w:color w:val="FF0000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班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闻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302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304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306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310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312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406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408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409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410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</w:p>
          <w:p w:rsidR="003C77DF" w:rsidRDefault="003C77DF">
            <w:pPr>
              <w:tabs>
                <w:tab w:val="left" w:pos="2535"/>
              </w:tabs>
              <w:rPr>
                <w:rFonts w:ascii="宋体" w:hAnsi="宋体"/>
                <w:b/>
                <w:sz w:val="18"/>
                <w:szCs w:val="18"/>
              </w:rPr>
            </w:pPr>
          </w:p>
          <w:p w:rsidR="003C77DF" w:rsidRDefault="002C45FB">
            <w:pPr>
              <w:tabs>
                <w:tab w:val="left" w:pos="2535"/>
              </w:tabs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听力</w:t>
            </w:r>
            <w:r>
              <w:rPr>
                <w:rFonts w:ascii="宋体" w:hAnsi="宋体"/>
                <w:b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个班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ab/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新时代中国特色社会主义理论与实践</w:t>
            </w:r>
          </w:p>
          <w:p w:rsidR="003C77DF" w:rsidRDefault="002C45FB">
            <w:pPr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</w:t>
            </w:r>
            <w:r>
              <w:rPr>
                <w:rFonts w:ascii="宋体" w:hAnsi="宋体" w:hint="eastAsia"/>
                <w:color w:val="7030A0"/>
                <w:sz w:val="18"/>
              </w:rPr>
              <w:t>水文院学硕</w:t>
            </w:r>
          </w:p>
          <w:p w:rsidR="003C77DF" w:rsidRDefault="002C45FB">
            <w:pPr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</w:t>
            </w:r>
            <w:r>
              <w:rPr>
                <w:rFonts w:ascii="宋体" w:hAnsi="宋体" w:hint="eastAsia"/>
                <w:color w:val="7030A0"/>
                <w:sz w:val="18"/>
              </w:rPr>
              <w:t>环境院学硕</w:t>
            </w:r>
          </w:p>
          <w:p w:rsidR="003C77DF" w:rsidRDefault="002C45FB">
            <w:pPr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3</w:t>
            </w:r>
            <w:r>
              <w:rPr>
                <w:rFonts w:ascii="宋体" w:hAnsi="宋体" w:hint="eastAsia"/>
                <w:color w:val="7030A0"/>
                <w:sz w:val="18"/>
              </w:rPr>
              <w:t>：港航院、海洋院学硕</w:t>
            </w:r>
          </w:p>
          <w:p w:rsidR="003C77DF" w:rsidRDefault="002C45FB">
            <w:pPr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4</w:t>
            </w:r>
            <w:r>
              <w:rPr>
                <w:rFonts w:ascii="宋体" w:hAnsi="宋体" w:hint="eastAsia"/>
                <w:color w:val="7030A0"/>
                <w:sz w:val="18"/>
              </w:rPr>
              <w:t>：水电院学硕</w:t>
            </w:r>
          </w:p>
          <w:p w:rsidR="003C77DF" w:rsidRDefault="002C45FB">
            <w:pPr>
              <w:rPr>
                <w:rFonts w:ascii="宋体" w:hAnsi="宋体"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5</w:t>
            </w:r>
            <w:r>
              <w:rPr>
                <w:rFonts w:ascii="宋体" w:hAnsi="宋体" w:hint="eastAsia"/>
                <w:color w:val="7030A0"/>
                <w:sz w:val="18"/>
              </w:rPr>
              <w:t>：土木院学硕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河海校史与革命文化专题（选课）</w:t>
            </w:r>
          </w:p>
          <w:p w:rsidR="003C77DF" w:rsidRDefault="002C45FB">
            <w:pPr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矩阵论</w:t>
            </w:r>
          </w:p>
          <w:p w:rsidR="003C77DF" w:rsidRDefault="002C45FB">
            <w:pPr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本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：</w:t>
            </w:r>
            <w:r>
              <w:rPr>
                <w:rFonts w:hint="eastAsia"/>
                <w:color w:val="00B050"/>
                <w:sz w:val="18"/>
                <w:szCs w:val="18"/>
              </w:rPr>
              <w:t>人文地理、自然地理、水文学、城市水</w:t>
            </w:r>
            <w:proofErr w:type="gramStart"/>
            <w:r>
              <w:rPr>
                <w:rFonts w:hint="eastAsia"/>
                <w:color w:val="00B050"/>
                <w:sz w:val="18"/>
                <w:szCs w:val="18"/>
              </w:rPr>
              <w:t>务</w:t>
            </w:r>
            <w:proofErr w:type="gramEnd"/>
            <w:r>
              <w:rPr>
                <w:rFonts w:hint="eastAsia"/>
                <w:color w:val="00B050"/>
                <w:sz w:val="18"/>
                <w:szCs w:val="18"/>
              </w:rPr>
              <w:t>、地图学（水文）；港口海岸、海岸带（港航）</w:t>
            </w:r>
          </w:p>
          <w:p w:rsidR="003C77DF" w:rsidRDefault="002C45FB">
            <w:pPr>
              <w:rPr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本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：</w:t>
            </w:r>
            <w:r>
              <w:rPr>
                <w:rFonts w:hint="eastAsia"/>
                <w:color w:val="00B050"/>
                <w:sz w:val="18"/>
                <w:szCs w:val="18"/>
              </w:rPr>
              <w:t>环境科学、市政工程（环境）；水力学、水工结构、水电工程、水电建设（水电）；岩土工程（土木）</w:t>
            </w:r>
          </w:p>
          <w:p w:rsidR="003C77DF" w:rsidRDefault="002C45FB">
            <w:pPr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数值分析</w:t>
            </w:r>
          </w:p>
          <w:p w:rsidR="003C77DF" w:rsidRDefault="002C45FB">
            <w:pPr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水文学、生态水利、城市水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务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</w:rPr>
              <w:t>（水文）</w:t>
            </w:r>
          </w:p>
          <w:p w:rsidR="003C77DF" w:rsidRDefault="002C45FB">
            <w:pPr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环境科学、市政工程（环境）</w:t>
            </w:r>
          </w:p>
          <w:p w:rsidR="003C77DF" w:rsidRDefault="002C45FB">
            <w:pPr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水工结构、水电工程、水电建设（水电）</w:t>
            </w:r>
          </w:p>
          <w:p w:rsidR="003C77DF" w:rsidRDefault="002C45FB">
            <w:pPr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lastRenderedPageBreak/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4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港口海岸、海岸带资源、船舶与海洋（港航）；</w:t>
            </w:r>
          </w:p>
          <w:p w:rsidR="003C77DF" w:rsidRDefault="002C45FB">
            <w:pPr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5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岩土工程、结构工程、防灾减灾、桥梁隧道、交通运输规划、道路铁道（土木）</w:t>
            </w:r>
          </w:p>
          <w:p w:rsidR="003C77DF" w:rsidRDefault="002C45FB">
            <w:pPr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6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海洋科学（海洋）、水力学（水电）</w:t>
            </w:r>
          </w:p>
          <w:p w:rsidR="003C77DF" w:rsidRDefault="002C45FB">
            <w:pPr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数理统计</w:t>
            </w:r>
          </w:p>
          <w:p w:rsidR="003C77DF" w:rsidRDefault="002C45FB">
            <w:pPr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水文学</w:t>
            </w:r>
            <w:r>
              <w:rPr>
                <w:rFonts w:ascii="宋体" w:hAnsi="宋体" w:hint="eastAsia"/>
                <w:color w:val="00B05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B050"/>
                <w:sz w:val="18"/>
              </w:rPr>
              <w:t>生态水利、地图学、人文地理学、自然地理学（水文）、环境科学、市政工程（环境）；水力学、水电建设（水电）；岩土工程、运输规划、道路铁道（土木）；港口海岸、海岸带资源（港航）</w:t>
            </w:r>
          </w:p>
          <w:p w:rsidR="003C77DF" w:rsidRDefault="002C45FB">
            <w:pPr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最优化方法</w:t>
            </w:r>
          </w:p>
          <w:p w:rsidR="003C77DF" w:rsidRDefault="002C45FB">
            <w:pPr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水文学、生态水利、城市水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务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</w:rPr>
              <w:t>、</w:t>
            </w:r>
            <w:r>
              <w:rPr>
                <w:rFonts w:ascii="宋体" w:hAnsi="宋体" w:hint="eastAsia"/>
                <w:color w:val="00B050"/>
                <w:sz w:val="18"/>
              </w:rPr>
              <w:lastRenderedPageBreak/>
              <w:t>人文地理、自然地理、地图学（水文）；运输规划，道路与铁道工程（土木）；港口海岸、船舶海洋（港航）；水力学、水电工程、水电建设（水电）</w:t>
            </w:r>
          </w:p>
          <w:p w:rsidR="003C77DF" w:rsidRDefault="002C45FB">
            <w:pP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弹性力学</w:t>
            </w:r>
          </w:p>
          <w:p w:rsidR="003C77DF" w:rsidRDefault="002C45FB">
            <w:pPr>
              <w:rPr>
                <w:rFonts w:ascii="宋体" w:hAnsi="宋体"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r>
              <w:rPr>
                <w:rFonts w:ascii="宋体" w:hAnsi="宋体" w:hint="eastAsia"/>
                <w:color w:val="632423" w:themeColor="accent2" w:themeShade="80"/>
                <w:sz w:val="18"/>
              </w:rPr>
              <w:t>水工结构、水利水电（水电）；港口海岸（港航）</w:t>
            </w:r>
          </w:p>
          <w:p w:rsidR="003C77DF" w:rsidRDefault="002C45FB">
            <w:pPr>
              <w:rPr>
                <w:rFonts w:ascii="宋体" w:hAnsi="宋体"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r>
              <w:rPr>
                <w:rFonts w:ascii="宋体" w:hAnsi="宋体" w:hint="eastAsia"/>
                <w:color w:val="632423" w:themeColor="accent2" w:themeShade="80"/>
                <w:sz w:val="18"/>
              </w:rPr>
              <w:t>岩土工程、结构工程、防灾减灾、桥梁隧道、道路铁道（土木）</w:t>
            </w:r>
          </w:p>
          <w:p w:rsidR="003C77DF" w:rsidRDefault="002C45FB">
            <w:pP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塑性力学</w:t>
            </w:r>
          </w:p>
          <w:p w:rsidR="003C77DF" w:rsidRDefault="002C45FB">
            <w:pPr>
              <w:rPr>
                <w:rFonts w:ascii="宋体" w:hAnsi="宋体"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r>
              <w:rPr>
                <w:rFonts w:ascii="宋体" w:hAnsi="宋体" w:hint="eastAsia"/>
                <w:color w:val="632423" w:themeColor="accent2" w:themeShade="80"/>
                <w:sz w:val="18"/>
              </w:rPr>
              <w:t>水工结构（水电）；岩土工程、结构工程、桥梁隧道、道路铁道（土木）</w:t>
            </w:r>
          </w:p>
          <w:p w:rsidR="003C77DF" w:rsidRDefault="002C45FB">
            <w:pP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流体力学</w:t>
            </w:r>
          </w:p>
          <w:p w:rsidR="003C77DF" w:rsidRDefault="002C45FB">
            <w:pPr>
              <w:rPr>
                <w:rFonts w:ascii="宋体" w:hAnsi="宋体"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r>
              <w:rPr>
                <w:rFonts w:ascii="宋体" w:hAnsi="宋体" w:hint="eastAsia"/>
                <w:color w:val="632423" w:themeColor="accent2" w:themeShade="80"/>
                <w:sz w:val="18"/>
              </w:rPr>
              <w:t>港口海岸（港航）；岩土工程、防灾减灾（土木）；市政工程、环境科学（环境）</w:t>
            </w:r>
          </w:p>
        </w:tc>
      </w:tr>
      <w:tr w:rsidR="003C77DF">
        <w:trPr>
          <w:cantSplit/>
          <w:trHeight w:val="1380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3C77DF" w:rsidRDefault="002C45F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3-4</w:t>
            </w:r>
            <w:r>
              <w:rPr>
                <w:rFonts w:ascii="宋体" w:hAnsi="宋体" w:hint="eastAsia"/>
                <w:sz w:val="18"/>
              </w:rPr>
              <w:t>节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数值分析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21M880002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3-10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徐小明</w:t>
            </w:r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闻</w:t>
            </w:r>
            <w:r>
              <w:rPr>
                <w:rFonts w:ascii="宋体" w:hAnsi="宋体" w:hint="eastAsia"/>
                <w:color w:val="00B050"/>
                <w:sz w:val="18"/>
              </w:rPr>
              <w:t>403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张学莹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工</w:t>
            </w:r>
            <w:r>
              <w:rPr>
                <w:rFonts w:ascii="宋体" w:hAnsi="宋体" w:hint="eastAsia"/>
                <w:color w:val="00B050"/>
                <w:sz w:val="18"/>
              </w:rPr>
              <w:t>107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6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张晓岭</w:t>
            </w:r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北教</w:t>
            </w:r>
            <w:r>
              <w:rPr>
                <w:rFonts w:ascii="宋体" w:hAnsi="宋体" w:hint="eastAsia"/>
                <w:color w:val="00B050"/>
                <w:sz w:val="18"/>
              </w:rPr>
              <w:t>202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塑性力学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2177M0004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11-15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16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：黄文雄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水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201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 w:hint="eastAsia"/>
                <w:sz w:val="18"/>
              </w:rPr>
              <w:t>学硕英语</w:t>
            </w:r>
            <w:proofErr w:type="gramEnd"/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11-20</w:t>
            </w:r>
            <w:r>
              <w:rPr>
                <w:rFonts w:ascii="宋体" w:hAnsi="宋体" w:hint="eastAsia"/>
                <w:sz w:val="18"/>
              </w:rPr>
              <w:t>班</w:t>
            </w:r>
            <w:r>
              <w:rPr>
                <w:rFonts w:ascii="宋体" w:hAnsi="宋体" w:hint="eastAsia"/>
                <w:sz w:val="18"/>
              </w:rPr>
              <w:t xml:space="preserve"> 3-18</w:t>
            </w:r>
            <w:r>
              <w:rPr>
                <w:rFonts w:ascii="宋体" w:hAnsi="宋体" w:hint="eastAsia"/>
                <w:sz w:val="18"/>
              </w:rPr>
              <w:t>周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（港航、土木、环境）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455</w:t>
            </w:r>
            <w:r>
              <w:rPr>
                <w:rFonts w:ascii="宋体" w:hAnsi="宋体" w:hint="eastAsia"/>
                <w:b/>
                <w:bCs/>
                <w:sz w:val="18"/>
              </w:rPr>
              <w:t>人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11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黄齐东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12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刘坪</w:t>
            </w:r>
            <w:proofErr w:type="gramEnd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13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杨志春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14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郭剑虹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15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宋志华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16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郭梦栩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, 17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严又萍，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1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>8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韩卫红，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1</w:t>
            </w:r>
            <w:r>
              <w:rPr>
                <w:rFonts w:ascii="宋体" w:hAnsi="宋体"/>
                <w:b/>
                <w:bCs/>
                <w:color w:val="FF0000"/>
                <w:sz w:val="18"/>
              </w:rPr>
              <w:t>9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余文娟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数值分析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21M880002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3-10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4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张学莹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工</w:t>
            </w:r>
            <w:r>
              <w:rPr>
                <w:rFonts w:ascii="宋体" w:hAnsi="宋体" w:hint="eastAsia"/>
                <w:color w:val="00B050"/>
                <w:sz w:val="18"/>
              </w:rPr>
              <w:t>107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弹性力学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21M770003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11-18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：章青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303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：陈国荣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403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流体</w:t>
            </w: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2177M0005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11-12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丁全林</w:t>
            </w:r>
            <w:proofErr w:type="gramEnd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503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新时代中国特色社会主义理论与实践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3-11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学时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雒</w:t>
            </w:r>
            <w:proofErr w:type="gramEnd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新艳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水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101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李栗燕</w:t>
            </w:r>
            <w:proofErr w:type="gramEnd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工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106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曹天航</w:t>
            </w:r>
            <w:proofErr w:type="gramEnd"/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工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107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4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：龚艳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303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7030A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5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：李映红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7030A0"/>
                <w:sz w:val="18"/>
              </w:rPr>
              <w:t>403</w:t>
            </w:r>
          </w:p>
          <w:p w:rsidR="003C77DF" w:rsidRDefault="003C77DF"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数值分析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21M880002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3-10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徐小明</w:t>
            </w:r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闻</w:t>
            </w:r>
            <w:r>
              <w:rPr>
                <w:rFonts w:ascii="宋体" w:hAnsi="宋体" w:hint="eastAsia"/>
                <w:color w:val="00B050"/>
                <w:sz w:val="18"/>
              </w:rPr>
              <w:t>403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张学莹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工</w:t>
            </w:r>
            <w:r>
              <w:rPr>
                <w:rFonts w:ascii="宋体" w:hAnsi="宋体" w:hint="eastAsia"/>
                <w:color w:val="00B050"/>
                <w:sz w:val="18"/>
              </w:rPr>
              <w:t>107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6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张晓岭</w:t>
            </w:r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北教</w:t>
            </w:r>
            <w:r>
              <w:rPr>
                <w:rFonts w:ascii="宋体" w:hAnsi="宋体" w:hint="eastAsia"/>
                <w:color w:val="00B050"/>
                <w:sz w:val="18"/>
              </w:rPr>
              <w:t>301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弹性力学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21M770003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11-18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：章青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303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：陈国荣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403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流体</w:t>
            </w: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2177M0005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11-12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丁全林</w:t>
            </w:r>
            <w:proofErr w:type="gramEnd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503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</w:p>
        </w:tc>
        <w:tc>
          <w:tcPr>
            <w:tcW w:w="1768" w:type="dxa"/>
          </w:tcPr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</w:p>
        </w:tc>
        <w:tc>
          <w:tcPr>
            <w:tcW w:w="2919" w:type="dxa"/>
            <w:vMerge/>
            <w:vAlign w:val="center"/>
          </w:tcPr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3C77DF">
        <w:trPr>
          <w:cantSplit/>
          <w:trHeight w:val="100"/>
        </w:trPr>
        <w:tc>
          <w:tcPr>
            <w:tcW w:w="1255" w:type="dxa"/>
            <w:tcBorders>
              <w:bottom w:val="double" w:sz="4" w:space="0" w:color="auto"/>
            </w:tcBorders>
            <w:vAlign w:val="center"/>
          </w:tcPr>
          <w:p w:rsidR="003C77DF" w:rsidRDefault="002C45F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  <w:r>
              <w:rPr>
                <w:rFonts w:ascii="宋体" w:hAnsi="宋体" w:hint="eastAsia"/>
                <w:sz w:val="18"/>
              </w:rPr>
              <w:t>节</w:t>
            </w: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tcBorders>
              <w:bottom w:val="double" w:sz="4" w:space="0" w:color="auto"/>
            </w:tcBorders>
          </w:tcPr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094" w:type="dxa"/>
            <w:tcBorders>
              <w:bottom w:val="double" w:sz="4" w:space="0" w:color="auto"/>
            </w:tcBorders>
          </w:tcPr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68" w:type="dxa"/>
          </w:tcPr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vMerge/>
            <w:vAlign w:val="center"/>
          </w:tcPr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3C77DF">
        <w:trPr>
          <w:cantSplit/>
          <w:trHeight w:val="274"/>
        </w:trPr>
        <w:tc>
          <w:tcPr>
            <w:tcW w:w="12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7DF" w:rsidRDefault="002C45F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6-7</w:t>
            </w:r>
            <w:r>
              <w:rPr>
                <w:rFonts w:ascii="宋体" w:hAnsi="宋体" w:hint="eastAsia"/>
                <w:sz w:val="18"/>
              </w:rPr>
              <w:t>节</w:t>
            </w:r>
          </w:p>
        </w:tc>
        <w:tc>
          <w:tcPr>
            <w:tcW w:w="1827" w:type="dxa"/>
            <w:tcBorders>
              <w:top w:val="double" w:sz="4" w:space="0" w:color="auto"/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河海校史与革命文化专题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21M6600006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14-19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：李宁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2060"/>
                <w:sz w:val="18"/>
              </w:rPr>
              <w:t xml:space="preserve">    </w:t>
            </w:r>
            <w:r>
              <w:rPr>
                <w:rFonts w:ascii="宋体" w:hAnsi="宋体" w:hint="eastAsia"/>
                <w:color w:val="002060"/>
                <w:sz w:val="18"/>
              </w:rPr>
              <w:t>闻</w:t>
            </w:r>
            <w:r>
              <w:rPr>
                <w:rFonts w:ascii="宋体" w:hAnsi="宋体" w:hint="eastAsia"/>
                <w:color w:val="002060"/>
                <w:sz w:val="18"/>
              </w:rPr>
              <w:t>303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李舍梅</w:t>
            </w:r>
            <w:proofErr w:type="gramEnd"/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 xml:space="preserve">   </w:t>
            </w:r>
            <w:r>
              <w:rPr>
                <w:rFonts w:ascii="宋体" w:hAnsi="宋体" w:hint="eastAsia"/>
                <w:color w:val="002060"/>
                <w:sz w:val="18"/>
              </w:rPr>
              <w:t>闻</w:t>
            </w:r>
            <w:r>
              <w:rPr>
                <w:rFonts w:ascii="宋体" w:hAnsi="宋体" w:hint="eastAsia"/>
                <w:color w:val="002060"/>
                <w:sz w:val="18"/>
              </w:rPr>
              <w:t>403</w:t>
            </w:r>
          </w:p>
          <w:p w:rsidR="003C77DF" w:rsidRDefault="002C45FB">
            <w:pPr>
              <w:spacing w:line="220" w:lineRule="exact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3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马院教师</w:t>
            </w:r>
            <w:proofErr w:type="gramEnd"/>
            <w:r>
              <w:rPr>
                <w:rFonts w:ascii="宋体" w:hAnsi="宋体" w:hint="eastAsia"/>
                <w:color w:val="00206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2060"/>
                <w:sz w:val="18"/>
              </w:rPr>
              <w:t>北教</w:t>
            </w:r>
            <w:r>
              <w:rPr>
                <w:rFonts w:ascii="宋体" w:hAnsi="宋体" w:hint="eastAsia"/>
                <w:color w:val="002060"/>
                <w:sz w:val="18"/>
              </w:rPr>
              <w:t>102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数值分析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21M880002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3-10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徐小明</w:t>
            </w:r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北教</w:t>
            </w:r>
            <w:r>
              <w:rPr>
                <w:rFonts w:ascii="宋体" w:hAnsi="宋体" w:hint="eastAsia"/>
                <w:color w:val="00B050"/>
                <w:sz w:val="18"/>
              </w:rPr>
              <w:t>301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5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柳庆新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闻</w:t>
            </w:r>
            <w:r>
              <w:rPr>
                <w:rFonts w:ascii="宋体" w:hAnsi="宋体" w:hint="eastAsia"/>
                <w:color w:val="00B050"/>
                <w:sz w:val="18"/>
              </w:rPr>
              <w:t>503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</w:tc>
        <w:tc>
          <w:tcPr>
            <w:tcW w:w="2330" w:type="dxa"/>
            <w:tcBorders>
              <w:top w:val="double" w:sz="4" w:space="0" w:color="auto"/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数理统计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21M880005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3-18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袁永生</w:t>
            </w:r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闻</w:t>
            </w:r>
            <w:r>
              <w:rPr>
                <w:rFonts w:ascii="宋体" w:hAnsi="宋体" w:hint="eastAsia"/>
                <w:color w:val="00B050"/>
                <w:sz w:val="18"/>
              </w:rPr>
              <w:t>403</w:t>
            </w:r>
          </w:p>
        </w:tc>
        <w:tc>
          <w:tcPr>
            <w:tcW w:w="1741" w:type="dxa"/>
            <w:tcBorders>
              <w:top w:val="double" w:sz="4" w:space="0" w:color="auto"/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矩阵论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 xml:space="preserve"> 21M880001</w:t>
            </w:r>
          </w:p>
          <w:p w:rsidR="003C77DF" w:rsidRDefault="002C45FB">
            <w:pPr>
              <w:spacing w:line="220" w:lineRule="exact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3-10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周（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本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：</w:t>
            </w:r>
            <w:r>
              <w:rPr>
                <w:rFonts w:hint="eastAsia"/>
                <w:color w:val="00B050"/>
                <w:sz w:val="18"/>
                <w:szCs w:val="18"/>
              </w:rPr>
              <w:t>周继东</w:t>
            </w:r>
            <w:r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B050"/>
                <w:sz w:val="18"/>
                <w:szCs w:val="18"/>
              </w:rPr>
              <w:t>闻</w:t>
            </w:r>
            <w:r>
              <w:rPr>
                <w:rFonts w:hint="eastAsia"/>
                <w:color w:val="00B050"/>
                <w:sz w:val="18"/>
                <w:szCs w:val="18"/>
              </w:rPr>
              <w:t>303</w:t>
            </w:r>
          </w:p>
          <w:p w:rsidR="003C77DF" w:rsidRDefault="003C77DF">
            <w:pPr>
              <w:spacing w:line="220" w:lineRule="exact"/>
              <w:rPr>
                <w:color w:val="00B050"/>
                <w:sz w:val="18"/>
                <w:szCs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流体</w:t>
            </w: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2177M0005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15-19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丁全林</w:t>
            </w:r>
            <w:proofErr w:type="gramEnd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303</w:t>
            </w:r>
          </w:p>
          <w:p w:rsidR="003C77DF" w:rsidRDefault="003C77DF">
            <w:pPr>
              <w:spacing w:line="220" w:lineRule="exact"/>
              <w:rPr>
                <w:color w:val="00B05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double" w:sz="4" w:space="0" w:color="auto"/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矩阵论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 xml:space="preserve"> 21M880001</w:t>
            </w:r>
          </w:p>
          <w:p w:rsidR="003C77DF" w:rsidRDefault="002C45FB">
            <w:pPr>
              <w:spacing w:line="220" w:lineRule="exact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3-10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周（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本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：</w:t>
            </w:r>
            <w:r>
              <w:rPr>
                <w:rFonts w:hint="eastAsia"/>
                <w:color w:val="00B050"/>
                <w:sz w:val="18"/>
                <w:szCs w:val="18"/>
              </w:rPr>
              <w:t>周继东</w:t>
            </w:r>
            <w:r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B050"/>
                <w:sz w:val="18"/>
                <w:szCs w:val="18"/>
              </w:rPr>
              <w:t>闻</w:t>
            </w:r>
            <w:r>
              <w:rPr>
                <w:rFonts w:hint="eastAsia"/>
                <w:color w:val="00B050"/>
                <w:sz w:val="18"/>
                <w:szCs w:val="18"/>
              </w:rPr>
              <w:t>303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塑性力学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2177M0004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11-15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：黄文雄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水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201</w:t>
            </w:r>
          </w:p>
        </w:tc>
        <w:tc>
          <w:tcPr>
            <w:tcW w:w="1768" w:type="dxa"/>
            <w:tcBorders>
              <w:top w:val="double" w:sz="4" w:space="0" w:color="auto"/>
              <w:bottom w:val="sing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数值分析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21M880002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3-10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徐小明</w:t>
            </w:r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北教</w:t>
            </w:r>
            <w:r>
              <w:rPr>
                <w:rFonts w:ascii="宋体" w:hAnsi="宋体" w:hint="eastAsia"/>
                <w:color w:val="00B050"/>
                <w:sz w:val="18"/>
              </w:rPr>
              <w:t>301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4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张学莹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工</w:t>
            </w:r>
            <w:r>
              <w:rPr>
                <w:rFonts w:ascii="宋体" w:hAnsi="宋体" w:hint="eastAsia"/>
                <w:color w:val="00B050"/>
                <w:sz w:val="18"/>
              </w:rPr>
              <w:t>107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5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柳庆新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闻</w:t>
            </w:r>
            <w:r>
              <w:rPr>
                <w:rFonts w:ascii="宋体" w:hAnsi="宋体" w:hint="eastAsia"/>
                <w:color w:val="00B050"/>
                <w:sz w:val="18"/>
              </w:rPr>
              <w:t>503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流体</w:t>
            </w: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2177M0005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15-19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丁全林</w:t>
            </w:r>
            <w:proofErr w:type="gramEnd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303</w:t>
            </w:r>
          </w:p>
          <w:p w:rsidR="003C77DF" w:rsidRDefault="003C77DF"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</w:p>
        </w:tc>
        <w:tc>
          <w:tcPr>
            <w:tcW w:w="1768" w:type="dxa"/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流体</w:t>
            </w: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2177M0005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13-14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丁全林</w:t>
            </w:r>
            <w:proofErr w:type="gramEnd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FF0000"/>
                <w:sz w:val="18"/>
              </w:rPr>
            </w:pPr>
          </w:p>
        </w:tc>
        <w:tc>
          <w:tcPr>
            <w:tcW w:w="2919" w:type="dxa"/>
            <w:vMerge/>
          </w:tcPr>
          <w:p w:rsidR="003C77DF" w:rsidRDefault="003C77DF"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 w:rsidR="003C77DF">
        <w:trPr>
          <w:cantSplit/>
          <w:trHeight w:val="320"/>
        </w:trPr>
        <w:tc>
          <w:tcPr>
            <w:tcW w:w="1255" w:type="dxa"/>
            <w:tcBorders>
              <w:bottom w:val="double" w:sz="4" w:space="0" w:color="auto"/>
            </w:tcBorders>
            <w:vAlign w:val="center"/>
          </w:tcPr>
          <w:p w:rsidR="003C77DF" w:rsidRDefault="002C45F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8-9</w:t>
            </w:r>
            <w:r>
              <w:rPr>
                <w:rFonts w:ascii="宋体" w:hAnsi="宋体" w:hint="eastAsia"/>
                <w:sz w:val="18"/>
              </w:rPr>
              <w:t>节</w:t>
            </w: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河海校史与革命文化专题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21M6600006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14-19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4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：李宁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2060"/>
                <w:sz w:val="18"/>
              </w:rPr>
              <w:t xml:space="preserve">    </w:t>
            </w:r>
            <w:r>
              <w:rPr>
                <w:rFonts w:ascii="宋体" w:hAnsi="宋体" w:hint="eastAsia"/>
                <w:color w:val="002060"/>
                <w:sz w:val="18"/>
              </w:rPr>
              <w:t>闻</w:t>
            </w:r>
            <w:r>
              <w:rPr>
                <w:rFonts w:ascii="宋体" w:hAnsi="宋体" w:hint="eastAsia"/>
                <w:color w:val="002060"/>
                <w:sz w:val="18"/>
              </w:rPr>
              <w:t>303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5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李舍梅</w:t>
            </w:r>
            <w:proofErr w:type="gramEnd"/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 xml:space="preserve">   </w:t>
            </w:r>
            <w:r>
              <w:rPr>
                <w:rFonts w:ascii="宋体" w:hAnsi="宋体" w:hint="eastAsia"/>
                <w:color w:val="002060"/>
                <w:sz w:val="18"/>
              </w:rPr>
              <w:t>闻</w:t>
            </w:r>
            <w:r>
              <w:rPr>
                <w:rFonts w:ascii="宋体" w:hAnsi="宋体" w:hint="eastAsia"/>
                <w:color w:val="002060"/>
                <w:sz w:val="18"/>
              </w:rPr>
              <w:t>403</w:t>
            </w:r>
          </w:p>
          <w:p w:rsidR="003C77DF" w:rsidRDefault="002C45FB">
            <w:pPr>
              <w:spacing w:line="220" w:lineRule="exact"/>
              <w:rPr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6</w:t>
            </w:r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002060"/>
                <w:sz w:val="18"/>
              </w:rPr>
              <w:t>马院教师</w:t>
            </w:r>
            <w:proofErr w:type="gramEnd"/>
            <w:r>
              <w:rPr>
                <w:rFonts w:ascii="宋体" w:hAnsi="宋体" w:hint="eastAsia"/>
                <w:color w:val="00206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2060"/>
                <w:sz w:val="18"/>
              </w:rPr>
              <w:t>北教</w:t>
            </w:r>
            <w:r>
              <w:rPr>
                <w:rFonts w:ascii="宋体" w:hAnsi="宋体" w:hint="eastAsia"/>
                <w:color w:val="002060"/>
                <w:sz w:val="18"/>
              </w:rPr>
              <w:t>102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数值分析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21M880002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3-10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徐小明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5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柳庆新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闻</w:t>
            </w:r>
            <w:r>
              <w:rPr>
                <w:rFonts w:ascii="宋体" w:hAnsi="宋体" w:hint="eastAsia"/>
                <w:color w:val="00B050"/>
                <w:sz w:val="18"/>
              </w:rPr>
              <w:t>503</w:t>
            </w: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330" w:type="dxa"/>
            <w:tcBorders>
              <w:bottom w:val="doub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数理统计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21M880005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3-18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袁永生</w:t>
            </w:r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闻</w:t>
            </w:r>
            <w:r>
              <w:rPr>
                <w:rFonts w:ascii="宋体" w:hAnsi="宋体" w:hint="eastAsia"/>
                <w:color w:val="00B050"/>
                <w:sz w:val="18"/>
              </w:rPr>
              <w:t>403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3C77DF" w:rsidRDefault="002C45FB">
            <w:pPr>
              <w:spacing w:line="220" w:lineRule="exact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矩阵论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 xml:space="preserve"> 21M880001</w:t>
            </w:r>
          </w:p>
          <w:p w:rsidR="003C77DF" w:rsidRDefault="002C45FB">
            <w:pPr>
              <w:spacing w:line="220" w:lineRule="exact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3-10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周（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本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：</w:t>
            </w:r>
            <w:r>
              <w:rPr>
                <w:rFonts w:hint="eastAsia"/>
                <w:color w:val="00B050"/>
                <w:sz w:val="18"/>
                <w:szCs w:val="18"/>
              </w:rPr>
              <w:t>孟祥芹</w:t>
            </w:r>
            <w:r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B050"/>
                <w:sz w:val="18"/>
                <w:szCs w:val="18"/>
              </w:rPr>
              <w:t>闻</w:t>
            </w:r>
            <w:r>
              <w:rPr>
                <w:rFonts w:hint="eastAsia"/>
                <w:color w:val="00B050"/>
                <w:sz w:val="18"/>
                <w:szCs w:val="18"/>
              </w:rPr>
              <w:t>303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流体</w:t>
            </w: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2177M0005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15-19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丁全林</w:t>
            </w:r>
            <w:proofErr w:type="gramEnd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</w:p>
          <w:p w:rsidR="003C77DF" w:rsidRDefault="003C77DF">
            <w:pPr>
              <w:spacing w:line="220" w:lineRule="exact"/>
              <w:rPr>
                <w:rFonts w:ascii="宋体" w:hAnsi="宋体"/>
                <w:color w:val="000080"/>
                <w:sz w:val="18"/>
              </w:rPr>
            </w:pPr>
          </w:p>
        </w:tc>
        <w:tc>
          <w:tcPr>
            <w:tcW w:w="2094" w:type="dxa"/>
            <w:tcBorders>
              <w:bottom w:val="double" w:sz="4" w:space="0" w:color="auto"/>
            </w:tcBorders>
          </w:tcPr>
          <w:p w:rsidR="003C77DF" w:rsidRDefault="002C45FB">
            <w:pPr>
              <w:spacing w:line="220" w:lineRule="exact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矩阵论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 xml:space="preserve"> 21M880001</w:t>
            </w:r>
          </w:p>
          <w:p w:rsidR="003C77DF" w:rsidRDefault="002C45FB">
            <w:pPr>
              <w:spacing w:line="220" w:lineRule="exact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3-10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周（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color w:val="00B05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本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00B050"/>
                <w:sz w:val="18"/>
                <w:szCs w:val="18"/>
              </w:rPr>
              <w:t>：</w:t>
            </w:r>
            <w:r>
              <w:rPr>
                <w:rFonts w:hint="eastAsia"/>
                <w:color w:val="00B050"/>
                <w:sz w:val="18"/>
                <w:szCs w:val="18"/>
              </w:rPr>
              <w:t>孟祥芹</w:t>
            </w:r>
            <w:r>
              <w:rPr>
                <w:rFonts w:hint="eastAsia"/>
                <w:color w:val="00B05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B050"/>
                <w:sz w:val="18"/>
                <w:szCs w:val="18"/>
              </w:rPr>
              <w:t>闻</w:t>
            </w:r>
            <w:r>
              <w:rPr>
                <w:rFonts w:hint="eastAsia"/>
                <w:color w:val="00B050"/>
                <w:sz w:val="18"/>
                <w:szCs w:val="18"/>
              </w:rPr>
              <w:t>303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塑性力学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2177M0004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11-15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color w:val="FF000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：黄文雄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水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201</w:t>
            </w:r>
          </w:p>
        </w:tc>
        <w:tc>
          <w:tcPr>
            <w:tcW w:w="1768" w:type="dxa"/>
            <w:tcBorders>
              <w:bottom w:val="double" w:sz="4" w:space="0" w:color="auto"/>
            </w:tcBorders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数值分析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21M880002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3-10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周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（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2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r>
              <w:rPr>
                <w:rFonts w:ascii="宋体" w:hAnsi="宋体" w:hint="eastAsia"/>
                <w:color w:val="00B050"/>
                <w:sz w:val="18"/>
              </w:rPr>
              <w:t>徐小明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4</w:t>
            </w:r>
            <w:r>
              <w:rPr>
                <w:rFonts w:ascii="宋体" w:hAnsi="宋体" w:hint="eastAsia"/>
                <w:b/>
                <w:bCs/>
                <w:color w:val="00B05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color w:val="00B050"/>
                <w:sz w:val="18"/>
              </w:rPr>
              <w:t>张学莹</w:t>
            </w:r>
            <w:proofErr w:type="gramEnd"/>
            <w:r>
              <w:rPr>
                <w:rFonts w:ascii="宋体" w:hAnsi="宋体" w:hint="eastAsia"/>
                <w:color w:val="00B05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B050"/>
                <w:sz w:val="18"/>
              </w:rPr>
              <w:t>工</w:t>
            </w:r>
            <w:r>
              <w:rPr>
                <w:rFonts w:ascii="宋体" w:hAnsi="宋体" w:hint="eastAsia"/>
                <w:color w:val="00B050"/>
                <w:sz w:val="18"/>
              </w:rPr>
              <w:t>107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流体</w:t>
            </w: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2177M0005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15-19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丁全林</w:t>
            </w:r>
            <w:proofErr w:type="gramEnd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303</w:t>
            </w: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68" w:type="dxa"/>
          </w:tcPr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流体</w:t>
            </w:r>
            <w:r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  <w:t>力学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2177M0005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13-14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周（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学时）</w:t>
            </w:r>
          </w:p>
          <w:p w:rsidR="003C77DF" w:rsidRDefault="002C45FB">
            <w:pPr>
              <w:spacing w:line="220" w:lineRule="exact"/>
              <w:rPr>
                <w:rFonts w:ascii="宋体" w:hAnsi="宋体"/>
                <w:b/>
                <w:bCs/>
                <w:color w:val="632423" w:themeColor="accent2" w:themeShade="80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本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1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：</w:t>
            </w:r>
            <w:proofErr w:type="gramStart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丁全林</w:t>
            </w:r>
            <w:proofErr w:type="gramEnd"/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闻</w:t>
            </w:r>
            <w:r>
              <w:rPr>
                <w:rFonts w:ascii="宋体" w:hAnsi="宋体" w:hint="eastAsia"/>
                <w:b/>
                <w:bCs/>
                <w:color w:val="632423" w:themeColor="accent2" w:themeShade="80"/>
                <w:sz w:val="18"/>
              </w:rPr>
              <w:t>303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color w:val="00B050"/>
                <w:sz w:val="18"/>
              </w:rPr>
            </w:pPr>
          </w:p>
          <w:p w:rsidR="003C77DF" w:rsidRDefault="003C77DF">
            <w:pPr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vMerge/>
            <w:vAlign w:val="center"/>
          </w:tcPr>
          <w:p w:rsidR="003C77DF" w:rsidRDefault="003C77DF"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 w:rsidR="003C77DF">
        <w:trPr>
          <w:cantSplit/>
          <w:trHeight w:val="3080"/>
        </w:trPr>
        <w:tc>
          <w:tcPr>
            <w:tcW w:w="1255" w:type="dxa"/>
            <w:tcBorders>
              <w:top w:val="double" w:sz="4" w:space="0" w:color="auto"/>
            </w:tcBorders>
            <w:vAlign w:val="center"/>
          </w:tcPr>
          <w:p w:rsidR="003C77DF" w:rsidRDefault="002C45FB">
            <w:pPr>
              <w:jc w:val="center"/>
              <w:rPr>
                <w:rFonts w:ascii="宋体" w:hAnsi="宋体"/>
                <w:color w:val="0000FF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10-12</w:t>
            </w:r>
            <w:r>
              <w:rPr>
                <w:rFonts w:ascii="宋体" w:hAnsi="宋体" w:hint="eastAsia"/>
                <w:sz w:val="18"/>
              </w:rPr>
              <w:t>节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英语听力</w:t>
            </w:r>
            <w:r>
              <w:rPr>
                <w:rFonts w:ascii="宋体" w:hAnsi="宋体" w:hint="eastAsia"/>
                <w:sz w:val="18"/>
              </w:rPr>
              <w:t xml:space="preserve"> 1-3</w:t>
            </w:r>
            <w:r>
              <w:rPr>
                <w:rFonts w:ascii="宋体" w:hAnsi="宋体" w:hint="eastAsia"/>
                <w:sz w:val="18"/>
              </w:rPr>
              <w:t>班</w:t>
            </w:r>
            <w:r>
              <w:rPr>
                <w:rFonts w:ascii="宋体" w:hAnsi="宋体" w:hint="eastAsia"/>
                <w:sz w:val="18"/>
              </w:rPr>
              <w:t xml:space="preserve"> 3-8</w:t>
            </w:r>
            <w:r>
              <w:rPr>
                <w:rFonts w:ascii="宋体" w:hAnsi="宋体" w:hint="eastAsia"/>
                <w:sz w:val="18"/>
              </w:rPr>
              <w:t>周</w:t>
            </w:r>
          </w:p>
          <w:p w:rsidR="003C77DF" w:rsidRDefault="002C45FB">
            <w:pPr>
              <w:spacing w:beforeLines="20" w:before="62" w:line="22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（港航院、环境院、海洋院、水文院、水电院）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连上</w:t>
            </w: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节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3C77DF" w:rsidRDefault="003C77DF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502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刘寒之</w:t>
            </w:r>
            <w:proofErr w:type="gramEnd"/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504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杨志春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404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郭梦栩</w:t>
            </w:r>
            <w:r>
              <w:rPr>
                <w:rFonts w:ascii="宋体" w:hAnsi="宋体" w:cs="Arial" w:hint="eastAsia"/>
                <w:sz w:val="18"/>
                <w:szCs w:val="18"/>
              </w:rPr>
              <w:t xml:space="preserve"> </w:t>
            </w:r>
          </w:p>
          <w:p w:rsidR="003C77DF" w:rsidRDefault="003C77DF">
            <w:pPr>
              <w:spacing w:beforeLines="20" w:before="62" w:line="220" w:lineRule="exact"/>
              <w:ind w:leftChars="20" w:left="42"/>
              <w:rPr>
                <w:rFonts w:ascii="宋体" w:hAnsi="宋体"/>
                <w:b/>
                <w:bCs/>
                <w:color w:val="7030A0"/>
                <w:sz w:val="18"/>
              </w:rPr>
            </w:pPr>
          </w:p>
        </w:tc>
        <w:tc>
          <w:tcPr>
            <w:tcW w:w="2330" w:type="dxa"/>
            <w:tcBorders>
              <w:top w:val="double" w:sz="4" w:space="0" w:color="auto"/>
            </w:tcBorders>
          </w:tcPr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英语听力</w:t>
            </w:r>
            <w:r>
              <w:rPr>
                <w:rFonts w:ascii="宋体" w:hAnsi="宋体" w:hint="eastAsia"/>
                <w:sz w:val="18"/>
              </w:rPr>
              <w:t xml:space="preserve"> 4-6</w:t>
            </w:r>
            <w:r>
              <w:rPr>
                <w:rFonts w:ascii="宋体" w:hAnsi="宋体" w:hint="eastAsia"/>
                <w:sz w:val="18"/>
              </w:rPr>
              <w:t>班</w:t>
            </w:r>
            <w:r>
              <w:rPr>
                <w:rFonts w:ascii="宋体" w:hAnsi="宋体" w:hint="eastAsia"/>
                <w:sz w:val="18"/>
              </w:rPr>
              <w:t xml:space="preserve"> 3-8</w:t>
            </w:r>
            <w:r>
              <w:rPr>
                <w:rFonts w:ascii="宋体" w:hAnsi="宋体" w:hint="eastAsia"/>
                <w:sz w:val="18"/>
              </w:rPr>
              <w:t>周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（环境院、水电院）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连上</w:t>
            </w: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节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3C77DF" w:rsidRDefault="003C77DF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502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刘寒之</w:t>
            </w:r>
            <w:proofErr w:type="gramEnd"/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504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韩卫红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404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郭梦栩</w:t>
            </w:r>
          </w:p>
          <w:p w:rsidR="003C77DF" w:rsidRDefault="003C77DF">
            <w:pPr>
              <w:spacing w:beforeLines="20" w:before="62" w:line="240" w:lineRule="exact"/>
              <w:ind w:leftChars="20" w:left="42"/>
              <w:rPr>
                <w:rFonts w:ascii="宋体" w:hAnsi="宋体"/>
                <w:color w:val="0000FF"/>
                <w:sz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英语听力</w:t>
            </w:r>
            <w:r>
              <w:rPr>
                <w:rFonts w:ascii="宋体" w:hAnsi="宋体" w:hint="eastAsia"/>
                <w:sz w:val="18"/>
              </w:rPr>
              <w:t xml:space="preserve"> 7-9</w:t>
            </w:r>
            <w:r>
              <w:rPr>
                <w:rFonts w:ascii="宋体" w:hAnsi="宋体" w:hint="eastAsia"/>
                <w:sz w:val="18"/>
              </w:rPr>
              <w:t>班</w:t>
            </w:r>
            <w:r>
              <w:rPr>
                <w:rFonts w:ascii="宋体" w:hAnsi="宋体" w:hint="eastAsia"/>
                <w:sz w:val="18"/>
              </w:rPr>
              <w:t xml:space="preserve"> 3-8</w:t>
            </w:r>
            <w:r>
              <w:rPr>
                <w:rFonts w:ascii="宋体" w:hAnsi="宋体" w:hint="eastAsia"/>
                <w:sz w:val="18"/>
              </w:rPr>
              <w:t>周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（水电院、水文院）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连上</w:t>
            </w: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节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3C77DF" w:rsidRDefault="003C77DF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502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刘寒之</w:t>
            </w:r>
            <w:proofErr w:type="gramEnd"/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504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韩卫红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404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杨志春</w:t>
            </w:r>
          </w:p>
          <w:p w:rsidR="003C77DF" w:rsidRDefault="003C77DF">
            <w:pPr>
              <w:spacing w:beforeLines="20" w:before="62" w:line="240" w:lineRule="exact"/>
              <w:ind w:leftChars="20" w:left="42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094" w:type="dxa"/>
            <w:tcBorders>
              <w:top w:val="double" w:sz="4" w:space="0" w:color="auto"/>
            </w:tcBorders>
          </w:tcPr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英语听力</w:t>
            </w:r>
            <w:r>
              <w:rPr>
                <w:rFonts w:ascii="宋体" w:hAnsi="宋体" w:hint="eastAsia"/>
                <w:sz w:val="18"/>
              </w:rPr>
              <w:t xml:space="preserve"> 10-12</w:t>
            </w:r>
            <w:r>
              <w:rPr>
                <w:rFonts w:ascii="宋体" w:hAnsi="宋体" w:hint="eastAsia"/>
                <w:sz w:val="18"/>
              </w:rPr>
              <w:t>班</w:t>
            </w:r>
            <w:r>
              <w:rPr>
                <w:rFonts w:ascii="宋体" w:hAnsi="宋体" w:hint="eastAsia"/>
                <w:sz w:val="18"/>
              </w:rPr>
              <w:t xml:space="preserve"> 3-8</w:t>
            </w:r>
            <w:r>
              <w:rPr>
                <w:rFonts w:ascii="宋体" w:hAnsi="宋体" w:hint="eastAsia"/>
                <w:sz w:val="18"/>
              </w:rPr>
              <w:t>周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（水文院、土木院）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连上</w:t>
            </w: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节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3C77DF" w:rsidRDefault="003C77DF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502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刘寒之</w:t>
            </w:r>
            <w:proofErr w:type="gramEnd"/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504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韩卫红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404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杨志春</w:t>
            </w:r>
          </w:p>
          <w:p w:rsidR="003C77DF" w:rsidRDefault="003C77DF">
            <w:pPr>
              <w:spacing w:beforeLines="20" w:before="62" w:line="240" w:lineRule="exact"/>
              <w:ind w:leftChars="20" w:left="42"/>
              <w:rPr>
                <w:rFonts w:ascii="宋体" w:hAnsi="宋体"/>
                <w:sz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</w:tcPr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英语听力</w:t>
            </w:r>
            <w:r>
              <w:rPr>
                <w:rFonts w:ascii="宋体" w:hAnsi="宋体" w:hint="eastAsia"/>
                <w:sz w:val="18"/>
              </w:rPr>
              <w:t xml:space="preserve"> 13-14</w:t>
            </w:r>
            <w:r>
              <w:rPr>
                <w:rFonts w:ascii="宋体" w:hAnsi="宋体" w:hint="eastAsia"/>
                <w:sz w:val="18"/>
              </w:rPr>
              <w:t>班</w:t>
            </w:r>
            <w:r>
              <w:rPr>
                <w:rFonts w:ascii="宋体" w:hAnsi="宋体" w:hint="eastAsia"/>
                <w:sz w:val="18"/>
              </w:rPr>
              <w:t xml:space="preserve"> 3-8</w:t>
            </w:r>
            <w:r>
              <w:rPr>
                <w:rFonts w:ascii="宋体" w:hAnsi="宋体" w:hint="eastAsia"/>
                <w:sz w:val="18"/>
              </w:rPr>
              <w:t>周（土木院）</w:t>
            </w: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连上</w:t>
            </w:r>
            <w:r>
              <w:rPr>
                <w:rFonts w:ascii="宋体" w:hAnsi="宋体" w:hint="eastAsia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节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首周单节</w:t>
            </w:r>
          </w:p>
          <w:p w:rsidR="003C77DF" w:rsidRDefault="003C77DF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3C77DF" w:rsidRDefault="003C77DF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502</w:t>
            </w:r>
            <w:proofErr w:type="gramStart"/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刘寒之</w:t>
            </w:r>
            <w:proofErr w:type="gramEnd"/>
          </w:p>
          <w:p w:rsidR="003C77DF" w:rsidRDefault="002C45FB">
            <w:pPr>
              <w:spacing w:beforeLines="20" w:before="62" w:line="220" w:lineRule="exact"/>
              <w:ind w:leftChars="20" w:left="42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</w:rPr>
              <w:t>闻</w:t>
            </w:r>
            <w:r>
              <w:rPr>
                <w:rFonts w:ascii="宋体" w:hAnsi="宋体" w:hint="eastAsia"/>
                <w:sz w:val="18"/>
              </w:rPr>
              <w:t>504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</w:rPr>
              <w:t>严又萍</w:t>
            </w:r>
          </w:p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  <w:p w:rsidR="003C77DF" w:rsidRDefault="003C77DF">
            <w:pPr>
              <w:spacing w:beforeLines="20" w:before="62" w:line="240" w:lineRule="exact"/>
              <w:ind w:leftChars="20" w:left="42"/>
              <w:rPr>
                <w:rFonts w:ascii="宋体" w:hAnsi="宋体"/>
                <w:b/>
                <w:bCs/>
                <w:color w:val="FF0000"/>
                <w:sz w:val="18"/>
              </w:rPr>
            </w:pPr>
          </w:p>
        </w:tc>
        <w:tc>
          <w:tcPr>
            <w:tcW w:w="1768" w:type="dxa"/>
          </w:tcPr>
          <w:p w:rsidR="003C77DF" w:rsidRDefault="003C77DF">
            <w:pPr>
              <w:spacing w:line="220" w:lineRule="exact"/>
              <w:rPr>
                <w:rFonts w:ascii="宋体" w:hAnsi="宋体"/>
                <w:b/>
                <w:bCs/>
                <w:color w:val="002060"/>
                <w:sz w:val="18"/>
              </w:rPr>
            </w:pPr>
          </w:p>
          <w:p w:rsidR="003C77DF" w:rsidRDefault="003C77DF">
            <w:pPr>
              <w:spacing w:beforeLines="20" w:before="62" w:line="240" w:lineRule="exact"/>
              <w:ind w:leftChars="20" w:left="42"/>
              <w:rPr>
                <w:rFonts w:ascii="宋体" w:hAnsi="宋体"/>
                <w:b/>
                <w:bCs/>
                <w:color w:val="FF0000"/>
                <w:sz w:val="18"/>
              </w:rPr>
            </w:pPr>
          </w:p>
        </w:tc>
        <w:tc>
          <w:tcPr>
            <w:tcW w:w="2919" w:type="dxa"/>
            <w:vMerge/>
            <w:vAlign w:val="center"/>
          </w:tcPr>
          <w:p w:rsidR="003C77DF" w:rsidRDefault="003C77DF">
            <w:pPr>
              <w:spacing w:line="220" w:lineRule="exact"/>
              <w:jc w:val="center"/>
              <w:rPr>
                <w:rFonts w:ascii="宋体" w:hAnsi="宋体"/>
                <w:color w:val="0000FF"/>
                <w:sz w:val="18"/>
              </w:rPr>
            </w:pPr>
          </w:p>
        </w:tc>
      </w:tr>
    </w:tbl>
    <w:p w:rsidR="003C77DF" w:rsidRDefault="002C45FB">
      <w:r>
        <w:rPr>
          <w:rFonts w:hint="eastAsia"/>
          <w:color w:val="0000FF"/>
        </w:rPr>
        <w:lastRenderedPageBreak/>
        <w:t xml:space="preserve">                                       </w:t>
      </w:r>
      <w:r>
        <w:rPr>
          <w:rFonts w:hint="eastAsia"/>
          <w:b/>
          <w:bCs/>
          <w:color w:val="0000FF"/>
        </w:rPr>
        <w:t xml:space="preserve">          </w:t>
      </w:r>
    </w:p>
    <w:sectPr w:rsidR="003C77DF">
      <w:headerReference w:type="even" r:id="rId7"/>
      <w:headerReference w:type="default" r:id="rId8"/>
      <w:pgSz w:w="16838" w:h="11906" w:orient="landscape"/>
      <w:pgMar w:top="1246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FB" w:rsidRDefault="002C45FB">
      <w:r>
        <w:separator/>
      </w:r>
    </w:p>
  </w:endnote>
  <w:endnote w:type="continuationSeparator" w:id="0">
    <w:p w:rsidR="002C45FB" w:rsidRDefault="002C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FB" w:rsidRDefault="002C45FB">
      <w:r>
        <w:separator/>
      </w:r>
    </w:p>
  </w:footnote>
  <w:footnote w:type="continuationSeparator" w:id="0">
    <w:p w:rsidR="002C45FB" w:rsidRDefault="002C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DF" w:rsidRDefault="003C77D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7DF" w:rsidRDefault="002C45FB">
    <w:pPr>
      <w:pStyle w:val="a5"/>
      <w:pBdr>
        <w:bottom w:val="none" w:sz="0" w:space="0" w:color="auto"/>
      </w:pBdr>
      <w:rPr>
        <w:bCs/>
        <w:sz w:val="36"/>
        <w:szCs w:val="36"/>
      </w:rPr>
    </w:pPr>
    <w:r>
      <w:rPr>
        <w:rFonts w:hint="eastAsia"/>
        <w:b/>
        <w:sz w:val="36"/>
        <w:szCs w:val="36"/>
      </w:rPr>
      <w:t>2021-2022-1</w:t>
    </w:r>
    <w:r>
      <w:rPr>
        <w:rFonts w:hint="eastAsia"/>
        <w:b/>
        <w:sz w:val="36"/>
        <w:szCs w:val="36"/>
      </w:rPr>
      <w:t>学期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研究生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公共课</w:t>
    </w:r>
    <w:r>
      <w:rPr>
        <w:rFonts w:hint="eastAsia"/>
        <w:b/>
        <w:sz w:val="36"/>
        <w:szCs w:val="36"/>
      </w:rPr>
      <w:t xml:space="preserve"> </w:t>
    </w:r>
    <w:r>
      <w:rPr>
        <w:rFonts w:hint="eastAsia"/>
        <w:b/>
        <w:sz w:val="36"/>
        <w:szCs w:val="36"/>
      </w:rPr>
      <w:t>课表（本部学硕）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C69"/>
    <w:rsid w:val="00054EA4"/>
    <w:rsid w:val="0005657C"/>
    <w:rsid w:val="000A5C0E"/>
    <w:rsid w:val="000E5380"/>
    <w:rsid w:val="000E5785"/>
    <w:rsid w:val="00134BBB"/>
    <w:rsid w:val="00172A27"/>
    <w:rsid w:val="00184BF4"/>
    <w:rsid w:val="002058EB"/>
    <w:rsid w:val="00206C37"/>
    <w:rsid w:val="002479DE"/>
    <w:rsid w:val="00247DAC"/>
    <w:rsid w:val="00292B78"/>
    <w:rsid w:val="002C45FB"/>
    <w:rsid w:val="002F1600"/>
    <w:rsid w:val="00330A24"/>
    <w:rsid w:val="0034613A"/>
    <w:rsid w:val="00354791"/>
    <w:rsid w:val="003863AC"/>
    <w:rsid w:val="003A24D7"/>
    <w:rsid w:val="003A384B"/>
    <w:rsid w:val="003C77DF"/>
    <w:rsid w:val="003D72C8"/>
    <w:rsid w:val="00507A64"/>
    <w:rsid w:val="00544407"/>
    <w:rsid w:val="00560607"/>
    <w:rsid w:val="005772D6"/>
    <w:rsid w:val="005A79D0"/>
    <w:rsid w:val="00633A57"/>
    <w:rsid w:val="0063794F"/>
    <w:rsid w:val="00664084"/>
    <w:rsid w:val="007171DE"/>
    <w:rsid w:val="00771EB7"/>
    <w:rsid w:val="007E1C06"/>
    <w:rsid w:val="0082509D"/>
    <w:rsid w:val="008645AB"/>
    <w:rsid w:val="008717B5"/>
    <w:rsid w:val="00895C03"/>
    <w:rsid w:val="008B471D"/>
    <w:rsid w:val="00947136"/>
    <w:rsid w:val="009630B5"/>
    <w:rsid w:val="009770B1"/>
    <w:rsid w:val="009908AE"/>
    <w:rsid w:val="00A338CE"/>
    <w:rsid w:val="00A62A09"/>
    <w:rsid w:val="00AB60F0"/>
    <w:rsid w:val="00AB6A1E"/>
    <w:rsid w:val="00AB6E43"/>
    <w:rsid w:val="00AF0608"/>
    <w:rsid w:val="00B26B14"/>
    <w:rsid w:val="00B5018C"/>
    <w:rsid w:val="00B575F1"/>
    <w:rsid w:val="00BB5B2A"/>
    <w:rsid w:val="00BE356C"/>
    <w:rsid w:val="00C14012"/>
    <w:rsid w:val="00C26EB3"/>
    <w:rsid w:val="00C7518E"/>
    <w:rsid w:val="00D26A35"/>
    <w:rsid w:val="00D56F70"/>
    <w:rsid w:val="00E0045F"/>
    <w:rsid w:val="00E94B27"/>
    <w:rsid w:val="00F43616"/>
    <w:rsid w:val="00FB2127"/>
    <w:rsid w:val="02D37A36"/>
    <w:rsid w:val="03EA663C"/>
    <w:rsid w:val="04725CC9"/>
    <w:rsid w:val="04D636AF"/>
    <w:rsid w:val="05496894"/>
    <w:rsid w:val="06EE01BF"/>
    <w:rsid w:val="070A3E3E"/>
    <w:rsid w:val="07367901"/>
    <w:rsid w:val="07EB15DA"/>
    <w:rsid w:val="09D86A42"/>
    <w:rsid w:val="0ACE090A"/>
    <w:rsid w:val="0ACE54AB"/>
    <w:rsid w:val="0B415322"/>
    <w:rsid w:val="0C1A59F6"/>
    <w:rsid w:val="0DEE5522"/>
    <w:rsid w:val="0DF476E2"/>
    <w:rsid w:val="0E5057D5"/>
    <w:rsid w:val="0F720622"/>
    <w:rsid w:val="1193294A"/>
    <w:rsid w:val="1223646C"/>
    <w:rsid w:val="128A3381"/>
    <w:rsid w:val="151E494B"/>
    <w:rsid w:val="16711EA9"/>
    <w:rsid w:val="168E3F2C"/>
    <w:rsid w:val="16DA59E2"/>
    <w:rsid w:val="176F0FEE"/>
    <w:rsid w:val="17734F34"/>
    <w:rsid w:val="17B8225B"/>
    <w:rsid w:val="17D84B0D"/>
    <w:rsid w:val="17E72749"/>
    <w:rsid w:val="18214886"/>
    <w:rsid w:val="1896583B"/>
    <w:rsid w:val="19894F56"/>
    <w:rsid w:val="1A1D0012"/>
    <w:rsid w:val="1A383519"/>
    <w:rsid w:val="1ADF3CE0"/>
    <w:rsid w:val="1B715209"/>
    <w:rsid w:val="1BBD54E4"/>
    <w:rsid w:val="1D941660"/>
    <w:rsid w:val="1E153735"/>
    <w:rsid w:val="1ECE49BA"/>
    <w:rsid w:val="1F207017"/>
    <w:rsid w:val="20012BAD"/>
    <w:rsid w:val="20114273"/>
    <w:rsid w:val="202A1133"/>
    <w:rsid w:val="2032517A"/>
    <w:rsid w:val="20425CFB"/>
    <w:rsid w:val="208101A7"/>
    <w:rsid w:val="20A14536"/>
    <w:rsid w:val="20D26EED"/>
    <w:rsid w:val="20EC15B2"/>
    <w:rsid w:val="20FB6691"/>
    <w:rsid w:val="21113CDF"/>
    <w:rsid w:val="22361F8A"/>
    <w:rsid w:val="22B05781"/>
    <w:rsid w:val="23C16810"/>
    <w:rsid w:val="247B16BD"/>
    <w:rsid w:val="24A32C00"/>
    <w:rsid w:val="27406DB0"/>
    <w:rsid w:val="2763550A"/>
    <w:rsid w:val="28764DE7"/>
    <w:rsid w:val="28C85355"/>
    <w:rsid w:val="29626959"/>
    <w:rsid w:val="29D04AD1"/>
    <w:rsid w:val="2A02676C"/>
    <w:rsid w:val="2A352D38"/>
    <w:rsid w:val="2A8368AE"/>
    <w:rsid w:val="2AD43403"/>
    <w:rsid w:val="2BA911F4"/>
    <w:rsid w:val="2C3779E3"/>
    <w:rsid w:val="2C663817"/>
    <w:rsid w:val="2CC70D15"/>
    <w:rsid w:val="2DAC4808"/>
    <w:rsid w:val="30495034"/>
    <w:rsid w:val="310B3F6B"/>
    <w:rsid w:val="31493238"/>
    <w:rsid w:val="329D7F00"/>
    <w:rsid w:val="3348647E"/>
    <w:rsid w:val="334C046E"/>
    <w:rsid w:val="335D3427"/>
    <w:rsid w:val="33EE1DAE"/>
    <w:rsid w:val="35675E33"/>
    <w:rsid w:val="359B5C2F"/>
    <w:rsid w:val="35B5620C"/>
    <w:rsid w:val="35B93AC4"/>
    <w:rsid w:val="3674193E"/>
    <w:rsid w:val="37461BB2"/>
    <w:rsid w:val="378F5CBD"/>
    <w:rsid w:val="37DA1026"/>
    <w:rsid w:val="37E30128"/>
    <w:rsid w:val="382559F4"/>
    <w:rsid w:val="389A18E8"/>
    <w:rsid w:val="39A04884"/>
    <w:rsid w:val="3C035D5D"/>
    <w:rsid w:val="3C643EC5"/>
    <w:rsid w:val="3E2E3EB0"/>
    <w:rsid w:val="3F0349FA"/>
    <w:rsid w:val="3F077A73"/>
    <w:rsid w:val="40162862"/>
    <w:rsid w:val="408729E1"/>
    <w:rsid w:val="42B14FCD"/>
    <w:rsid w:val="42F527CB"/>
    <w:rsid w:val="433B3AE6"/>
    <w:rsid w:val="43FF5AB3"/>
    <w:rsid w:val="44CA1312"/>
    <w:rsid w:val="4549276F"/>
    <w:rsid w:val="45FF11A9"/>
    <w:rsid w:val="47282035"/>
    <w:rsid w:val="47D05778"/>
    <w:rsid w:val="483575FA"/>
    <w:rsid w:val="49146D85"/>
    <w:rsid w:val="491B54AA"/>
    <w:rsid w:val="492A7D7E"/>
    <w:rsid w:val="49D173D8"/>
    <w:rsid w:val="4A3F51EE"/>
    <w:rsid w:val="4A6839E6"/>
    <w:rsid w:val="4B247DE9"/>
    <w:rsid w:val="4B8767D7"/>
    <w:rsid w:val="4C167519"/>
    <w:rsid w:val="4C172D65"/>
    <w:rsid w:val="4D21334A"/>
    <w:rsid w:val="4D815066"/>
    <w:rsid w:val="4ED0087F"/>
    <w:rsid w:val="4F1021E9"/>
    <w:rsid w:val="50C01CCE"/>
    <w:rsid w:val="51321C10"/>
    <w:rsid w:val="529C4024"/>
    <w:rsid w:val="52A53D62"/>
    <w:rsid w:val="52E41FD1"/>
    <w:rsid w:val="52F47E5A"/>
    <w:rsid w:val="53D770E7"/>
    <w:rsid w:val="540328DD"/>
    <w:rsid w:val="55B0302B"/>
    <w:rsid w:val="55B87CA9"/>
    <w:rsid w:val="55F253E2"/>
    <w:rsid w:val="560C01BB"/>
    <w:rsid w:val="568F2F3E"/>
    <w:rsid w:val="56E1669E"/>
    <w:rsid w:val="570C187E"/>
    <w:rsid w:val="57121D2B"/>
    <w:rsid w:val="5766677A"/>
    <w:rsid w:val="576E5530"/>
    <w:rsid w:val="57C021E1"/>
    <w:rsid w:val="57C114E0"/>
    <w:rsid w:val="580C5867"/>
    <w:rsid w:val="58C83003"/>
    <w:rsid w:val="5A741F4D"/>
    <w:rsid w:val="5A765D1A"/>
    <w:rsid w:val="5B6232B9"/>
    <w:rsid w:val="5B7A4D55"/>
    <w:rsid w:val="5C093EE9"/>
    <w:rsid w:val="5C3A72EF"/>
    <w:rsid w:val="5CAE047D"/>
    <w:rsid w:val="5CF83C3F"/>
    <w:rsid w:val="5D1551F2"/>
    <w:rsid w:val="5D310D1C"/>
    <w:rsid w:val="5D972330"/>
    <w:rsid w:val="5DB01316"/>
    <w:rsid w:val="5DB02D1B"/>
    <w:rsid w:val="5EC80EEF"/>
    <w:rsid w:val="5EF42ACC"/>
    <w:rsid w:val="5F736196"/>
    <w:rsid w:val="608D52CE"/>
    <w:rsid w:val="60F65FFC"/>
    <w:rsid w:val="633B7EB6"/>
    <w:rsid w:val="65D22208"/>
    <w:rsid w:val="65E56743"/>
    <w:rsid w:val="665D7B4E"/>
    <w:rsid w:val="670029E5"/>
    <w:rsid w:val="6770086A"/>
    <w:rsid w:val="67732A94"/>
    <w:rsid w:val="67AD7915"/>
    <w:rsid w:val="67C038DA"/>
    <w:rsid w:val="67DB0310"/>
    <w:rsid w:val="684F4B82"/>
    <w:rsid w:val="68882CF5"/>
    <w:rsid w:val="68E27B27"/>
    <w:rsid w:val="68F15A0F"/>
    <w:rsid w:val="6A141587"/>
    <w:rsid w:val="6B0271AC"/>
    <w:rsid w:val="6B381E75"/>
    <w:rsid w:val="6BDC3B1C"/>
    <w:rsid w:val="703E6DEA"/>
    <w:rsid w:val="719C0CF3"/>
    <w:rsid w:val="71B83C9A"/>
    <w:rsid w:val="71D70CA3"/>
    <w:rsid w:val="72101BB9"/>
    <w:rsid w:val="726F79A3"/>
    <w:rsid w:val="72CA19C7"/>
    <w:rsid w:val="735C16AE"/>
    <w:rsid w:val="74891C1C"/>
    <w:rsid w:val="75035C98"/>
    <w:rsid w:val="758936C1"/>
    <w:rsid w:val="75945A5C"/>
    <w:rsid w:val="75E110EC"/>
    <w:rsid w:val="761A3268"/>
    <w:rsid w:val="79232C5F"/>
    <w:rsid w:val="793875EC"/>
    <w:rsid w:val="794E2461"/>
    <w:rsid w:val="79E41605"/>
    <w:rsid w:val="7A19103F"/>
    <w:rsid w:val="7A230633"/>
    <w:rsid w:val="7AA13020"/>
    <w:rsid w:val="7AA91DF0"/>
    <w:rsid w:val="7AF13731"/>
    <w:rsid w:val="7C0B503E"/>
    <w:rsid w:val="7C0D7B41"/>
    <w:rsid w:val="7C89668D"/>
    <w:rsid w:val="7D053FCE"/>
    <w:rsid w:val="7E896922"/>
    <w:rsid w:val="7EB77FE7"/>
    <w:rsid w:val="7F2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4EA413-601D-4AC5-9568-4BE6529B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2625</Characters>
  <Application>Microsoft Office Word</Application>
  <DocSecurity>0</DocSecurity>
  <Lines>21</Lines>
  <Paragraphs>6</Paragraphs>
  <ScaleCrop>false</ScaleCrop>
  <Company>微软中国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星期</dc:title>
  <dc:creator>USER</dc:creator>
  <cp:lastModifiedBy>Amy</cp:lastModifiedBy>
  <cp:revision>23</cp:revision>
  <cp:lastPrinted>2019-06-11T07:35:00Z</cp:lastPrinted>
  <dcterms:created xsi:type="dcterms:W3CDTF">2015-06-24T01:55:00Z</dcterms:created>
  <dcterms:modified xsi:type="dcterms:W3CDTF">2021-08-23T07:44:00Z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9DAA5458C44548758490576154E75F00</vt:lpwstr>
  </property>
</Properties>
</file>